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D" w:rsidRPr="00147E4D" w:rsidRDefault="00147E4D" w:rsidP="00147E4D">
      <w:pPr>
        <w:spacing w:after="0" w:line="360" w:lineRule="atLeast"/>
        <w:jc w:val="center"/>
        <w:textAlignment w:val="baseline"/>
        <w:rPr>
          <w:rFonts w:ascii="inherit" w:eastAsia="Times New Roman" w:hAnsi="inherit" w:cs="Times New Roman"/>
          <w:sz w:val="26"/>
          <w:szCs w:val="26"/>
        </w:rPr>
      </w:pPr>
      <w:r w:rsidRPr="00147E4D">
        <w:rPr>
          <w:rFonts w:ascii="inherit" w:eastAsia="Times New Roman" w:hAnsi="inherit" w:cs="Times New Roman"/>
          <w:sz w:val="48"/>
          <w:szCs w:val="48"/>
          <w:bdr w:val="none" w:sz="0" w:space="0" w:color="auto" w:frame="1"/>
        </w:rPr>
        <w:t xml:space="preserve">Teach 21 </w:t>
      </w:r>
      <w:proofErr w:type="gramStart"/>
      <w:r w:rsidRPr="00147E4D">
        <w:rPr>
          <w:rFonts w:ascii="inherit" w:eastAsia="Times New Roman" w:hAnsi="inherit" w:cs="Times New Roman"/>
          <w:sz w:val="48"/>
          <w:szCs w:val="48"/>
          <w:bdr w:val="none" w:sz="0" w:space="0" w:color="auto" w:frame="1"/>
        </w:rPr>
        <w:t>Project</w:t>
      </w:r>
      <w:proofErr w:type="gramEnd"/>
    </w:p>
    <w:p w:rsidR="00147E4D" w:rsidRPr="00B4715A" w:rsidRDefault="00147E4D" w:rsidP="00147E4D">
      <w:pPr>
        <w:spacing w:after="0" w:line="360" w:lineRule="atLeast"/>
        <w:jc w:val="center"/>
        <w:textAlignment w:val="baseline"/>
        <w:rPr>
          <w:rFonts w:ascii="inherit" w:eastAsia="Times New Roman" w:hAnsi="inherit" w:cs="Times New Roman"/>
          <w:sz w:val="48"/>
          <w:szCs w:val="48"/>
          <w:bdr w:val="none" w:sz="0" w:space="0" w:color="auto" w:frame="1"/>
        </w:rPr>
      </w:pPr>
      <w:r w:rsidRPr="00147E4D">
        <w:rPr>
          <w:rFonts w:ascii="inherit" w:eastAsia="Times New Roman" w:hAnsi="inherit" w:cs="Times New Roman"/>
          <w:sz w:val="48"/>
          <w:szCs w:val="48"/>
          <w:bdr w:val="none" w:sz="0" w:space="0" w:color="auto" w:frame="1"/>
        </w:rPr>
        <w:t xml:space="preserve">Wiki </w:t>
      </w:r>
      <w:r w:rsidRPr="00B4715A">
        <w:rPr>
          <w:rFonts w:ascii="inherit" w:eastAsia="Times New Roman" w:hAnsi="inherit" w:cs="Times New Roman"/>
          <w:sz w:val="48"/>
          <w:szCs w:val="48"/>
          <w:bdr w:val="none" w:sz="0" w:space="0" w:color="auto" w:frame="1"/>
        </w:rPr>
        <w:t>Response to Feature</w:t>
      </w:r>
      <w:r w:rsidR="00D8283B">
        <w:rPr>
          <w:rFonts w:ascii="inherit" w:eastAsia="Times New Roman" w:hAnsi="inherit" w:cs="Times New Roman"/>
          <w:sz w:val="48"/>
          <w:szCs w:val="48"/>
          <w:bdr w:val="none" w:sz="0" w:space="0" w:color="auto" w:frame="1"/>
        </w:rPr>
        <w:t>d</w:t>
      </w:r>
      <w:r w:rsidRPr="00B4715A">
        <w:rPr>
          <w:rFonts w:ascii="inherit" w:eastAsia="Times New Roman" w:hAnsi="inherit" w:cs="Times New Roman"/>
          <w:sz w:val="48"/>
          <w:szCs w:val="48"/>
          <w:bdr w:val="none" w:sz="0" w:space="0" w:color="auto" w:frame="1"/>
        </w:rPr>
        <w:t xml:space="preserve"> Writing</w:t>
      </w:r>
    </w:p>
    <w:p w:rsidR="00B47C73" w:rsidRPr="00B4715A" w:rsidRDefault="00147E4D" w:rsidP="00B4715A">
      <w:pPr>
        <w:spacing w:after="0" w:line="360" w:lineRule="atLeast"/>
        <w:jc w:val="center"/>
        <w:textAlignment w:val="baseline"/>
        <w:rPr>
          <w:rFonts w:ascii="inherit" w:eastAsia="Times New Roman" w:hAnsi="inherit" w:cs="Times New Roman"/>
          <w:sz w:val="48"/>
          <w:szCs w:val="48"/>
          <w:bdr w:val="none" w:sz="0" w:space="0" w:color="auto" w:frame="1"/>
        </w:rPr>
      </w:pPr>
      <w:r w:rsidRPr="00B4715A">
        <w:rPr>
          <w:rFonts w:ascii="inherit" w:eastAsia="Times New Roman" w:hAnsi="inherit" w:cs="Times New Roman"/>
          <w:sz w:val="48"/>
          <w:szCs w:val="48"/>
          <w:bdr w:val="none" w:sz="0" w:space="0" w:color="auto" w:frame="1"/>
        </w:rPr>
        <w:t>6</w:t>
      </w:r>
      <w:r w:rsidRPr="00B4715A">
        <w:rPr>
          <w:rFonts w:ascii="inherit" w:eastAsia="Times New Roman" w:hAnsi="inherit" w:cs="Times New Roman"/>
          <w:sz w:val="48"/>
          <w:szCs w:val="48"/>
          <w:bdr w:val="none" w:sz="0" w:space="0" w:color="auto" w:frame="1"/>
          <w:vertAlign w:val="superscript"/>
        </w:rPr>
        <w:t>th</w:t>
      </w:r>
      <w:r w:rsidRPr="00B4715A">
        <w:rPr>
          <w:rFonts w:ascii="inherit" w:eastAsia="Times New Roman" w:hAnsi="inherit" w:cs="Times New Roman"/>
          <w:sz w:val="48"/>
          <w:szCs w:val="48"/>
          <w:bdr w:val="none" w:sz="0" w:space="0" w:color="auto" w:frame="1"/>
        </w:rPr>
        <w:t xml:space="preserve"> Grade ELA</w:t>
      </w:r>
    </w:p>
    <w:p w:rsidR="00147E4D" w:rsidRPr="00B4715A" w:rsidRDefault="00B47C73" w:rsidP="00B47C73">
      <w:pPr>
        <w:spacing w:after="0" w:line="360" w:lineRule="atLeast"/>
        <w:jc w:val="center"/>
        <w:textAlignment w:val="baseline"/>
        <w:rPr>
          <w:rFonts w:ascii="inherit" w:eastAsia="Times New Roman" w:hAnsi="inherit" w:cs="Times New Roman"/>
          <w:sz w:val="72"/>
          <w:szCs w:val="72"/>
        </w:rPr>
      </w:pPr>
      <w:r w:rsidRPr="00B4715A">
        <w:rPr>
          <w:rFonts w:ascii="inherit" w:eastAsia="Times New Roman" w:hAnsi="inherit" w:cs="Times New Roman"/>
          <w:sz w:val="72"/>
          <w:szCs w:val="72"/>
          <w:bdr w:val="none" w:sz="0" w:space="0" w:color="auto" w:frame="1"/>
        </w:rPr>
        <w:t>(</w:t>
      </w:r>
      <w:r w:rsidR="00B4715A" w:rsidRPr="00B4715A">
        <w:rPr>
          <w:rFonts w:ascii="Brush Script MT" w:eastAsia="Times New Roman" w:hAnsi="Brush Script MT" w:cs="Times New Roman"/>
          <w:sz w:val="72"/>
          <w:szCs w:val="72"/>
          <w:bdr w:val="none" w:sz="0" w:space="0" w:color="auto" w:frame="1"/>
        </w:rPr>
        <w:t xml:space="preserve">Walker’s </w:t>
      </w:r>
      <w:r w:rsidRPr="00B4715A">
        <w:rPr>
          <w:rFonts w:ascii="Brush Script MT" w:eastAsia="Times New Roman" w:hAnsi="Brush Script MT" w:cs="Times New Roman"/>
          <w:sz w:val="72"/>
          <w:szCs w:val="72"/>
          <w:bdr w:val="none" w:sz="0" w:space="0" w:color="auto" w:frame="1"/>
        </w:rPr>
        <w:t>Wiki Writes &amp; Wiki Reads</w:t>
      </w:r>
      <w:r w:rsidRPr="00B4715A">
        <w:rPr>
          <w:rFonts w:ascii="inherit" w:eastAsia="Times New Roman" w:hAnsi="inherit" w:cs="Times New Roman"/>
          <w:sz w:val="72"/>
          <w:szCs w:val="72"/>
          <w:bdr w:val="none" w:sz="0" w:space="0" w:color="auto" w:frame="1"/>
        </w:rPr>
        <w:t>)</w:t>
      </w:r>
    </w:p>
    <w:p w:rsidR="00B47C73" w:rsidRPr="00147E4D" w:rsidRDefault="00B47C73" w:rsidP="00B47C73">
      <w:pPr>
        <w:spacing w:after="0" w:line="360" w:lineRule="atLeast"/>
        <w:jc w:val="center"/>
        <w:textAlignment w:val="baseline"/>
        <w:rPr>
          <w:rFonts w:ascii="inherit" w:eastAsia="Times New Roman" w:hAnsi="inherit" w:cs="Times New Roman"/>
          <w:sz w:val="24"/>
          <w:szCs w:val="24"/>
        </w:rPr>
      </w:pPr>
    </w:p>
    <w:p w:rsidR="00147E4D" w:rsidRPr="00147E4D" w:rsidRDefault="00147E4D" w:rsidP="00147E4D">
      <w:pPr>
        <w:spacing w:after="0" w:line="360" w:lineRule="atLeast"/>
        <w:textAlignment w:val="baseline"/>
        <w:rPr>
          <w:rFonts w:ascii="inherit" w:eastAsia="Times New Roman" w:hAnsi="inherit" w:cs="Times New Roman"/>
          <w:sz w:val="26"/>
          <w:szCs w:val="26"/>
        </w:rPr>
      </w:pPr>
      <w:r w:rsidRPr="00B4715A">
        <w:rPr>
          <w:rFonts w:ascii="inherit" w:eastAsia="Times New Roman" w:hAnsi="inherit" w:cs="Times New Roman"/>
          <w:sz w:val="28"/>
          <w:szCs w:val="28"/>
          <w:bdr w:val="none" w:sz="0" w:space="0" w:color="auto" w:frame="1"/>
        </w:rPr>
        <w:t>All students</w:t>
      </w:r>
      <w:r w:rsidRPr="00147E4D">
        <w:rPr>
          <w:rFonts w:ascii="inherit" w:eastAsia="Times New Roman" w:hAnsi="inherit" w:cs="Times New Roman"/>
          <w:sz w:val="28"/>
          <w:szCs w:val="28"/>
          <w:bdr w:val="none" w:sz="0" w:space="0" w:color="auto" w:frame="1"/>
        </w:rPr>
        <w:t xml:space="preserve"> </w:t>
      </w:r>
      <w:r w:rsidRPr="00B4715A">
        <w:rPr>
          <w:rFonts w:ascii="inherit" w:eastAsia="Times New Roman" w:hAnsi="inherit" w:cs="Times New Roman"/>
          <w:sz w:val="28"/>
          <w:szCs w:val="28"/>
          <w:bdr w:val="none" w:sz="0" w:space="0" w:color="auto" w:frame="1"/>
        </w:rPr>
        <w:t>will write on an assigned topic once a week during ELT, free-write on any topic once a week in class and creatively write periodically throughout the year.</w:t>
      </w:r>
      <w:r w:rsidRPr="00147E4D">
        <w:rPr>
          <w:rFonts w:ascii="inherit" w:eastAsia="Times New Roman" w:hAnsi="inherit" w:cs="Times New Roman"/>
          <w:sz w:val="28"/>
          <w:szCs w:val="28"/>
          <w:bdr w:val="none" w:sz="0" w:space="0" w:color="auto" w:frame="1"/>
        </w:rPr>
        <w:t xml:space="preserve">  At the end of the </w:t>
      </w:r>
      <w:r w:rsidRPr="00B4715A">
        <w:rPr>
          <w:rFonts w:ascii="inherit" w:eastAsia="Times New Roman" w:hAnsi="inherit" w:cs="Times New Roman"/>
          <w:sz w:val="28"/>
          <w:szCs w:val="28"/>
          <w:bdr w:val="none" w:sz="0" w:space="0" w:color="auto" w:frame="1"/>
        </w:rPr>
        <w:t>month</w:t>
      </w:r>
      <w:r w:rsidRPr="00147E4D">
        <w:rPr>
          <w:rFonts w:ascii="inherit" w:eastAsia="Times New Roman" w:hAnsi="inherit" w:cs="Times New Roman"/>
          <w:sz w:val="28"/>
          <w:szCs w:val="28"/>
          <w:bdr w:val="none" w:sz="0" w:space="0" w:color="auto" w:frame="1"/>
        </w:rPr>
        <w:t xml:space="preserve">, </w:t>
      </w:r>
      <w:r w:rsidRPr="00B4715A">
        <w:rPr>
          <w:rFonts w:ascii="inherit" w:eastAsia="Times New Roman" w:hAnsi="inherit" w:cs="Times New Roman"/>
          <w:sz w:val="28"/>
          <w:szCs w:val="28"/>
          <w:bdr w:val="none" w:sz="0" w:space="0" w:color="auto" w:frame="1"/>
        </w:rPr>
        <w:t>four featured writing</w:t>
      </w:r>
      <w:r w:rsidR="00B47C73" w:rsidRPr="00B4715A">
        <w:rPr>
          <w:rFonts w:ascii="inherit" w:eastAsia="Times New Roman" w:hAnsi="inherit" w:cs="Times New Roman"/>
          <w:sz w:val="28"/>
          <w:szCs w:val="28"/>
          <w:bdr w:val="none" w:sz="0" w:space="0" w:color="auto" w:frame="1"/>
        </w:rPr>
        <w:t xml:space="preserve">s will be posted to the </w:t>
      </w:r>
      <w:r w:rsidRPr="00147E4D">
        <w:rPr>
          <w:rFonts w:ascii="inherit" w:eastAsia="Times New Roman" w:hAnsi="inherit" w:cs="Times New Roman"/>
          <w:sz w:val="28"/>
          <w:szCs w:val="28"/>
          <w:bdr w:val="none" w:sz="0" w:space="0" w:color="auto" w:frame="1"/>
        </w:rPr>
        <w:t xml:space="preserve">wiki.  Students will be responsible </w:t>
      </w:r>
      <w:r w:rsidR="00B47C73" w:rsidRPr="00B4715A">
        <w:rPr>
          <w:rFonts w:ascii="inherit" w:eastAsia="Times New Roman" w:hAnsi="inherit" w:cs="Times New Roman"/>
          <w:sz w:val="28"/>
          <w:szCs w:val="28"/>
          <w:bdr w:val="none" w:sz="0" w:space="0" w:color="auto" w:frame="1"/>
        </w:rPr>
        <w:t>for posting a response to their choice of writing</w:t>
      </w:r>
      <w:r w:rsidRPr="00147E4D">
        <w:rPr>
          <w:rFonts w:ascii="inherit" w:eastAsia="Times New Roman" w:hAnsi="inherit" w:cs="Times New Roman"/>
          <w:sz w:val="28"/>
          <w:szCs w:val="28"/>
          <w:bdr w:val="none" w:sz="0" w:space="0" w:color="auto" w:frame="1"/>
        </w:rPr>
        <w:t xml:space="preserve">.  In </w:t>
      </w:r>
      <w:r w:rsidR="00B47C73" w:rsidRPr="00B4715A">
        <w:rPr>
          <w:rFonts w:ascii="inherit" w:eastAsia="Times New Roman" w:hAnsi="inherit" w:cs="Times New Roman"/>
          <w:sz w:val="28"/>
          <w:szCs w:val="28"/>
          <w:bdr w:val="none" w:sz="0" w:space="0" w:color="auto" w:frame="1"/>
        </w:rPr>
        <w:t xml:space="preserve">their responses, students will </w:t>
      </w:r>
      <w:r w:rsidR="003E4C0F">
        <w:rPr>
          <w:rFonts w:ascii="inherit" w:eastAsia="Times New Roman" w:hAnsi="inherit" w:cs="Times New Roman"/>
          <w:sz w:val="28"/>
          <w:szCs w:val="28"/>
          <w:bdr w:val="none" w:sz="0" w:space="0" w:color="auto" w:frame="1"/>
        </w:rPr>
        <w:t xml:space="preserve">evaluate the writing in the areas of </w:t>
      </w:r>
      <w:r w:rsidR="00B47C73" w:rsidRPr="00B4715A">
        <w:rPr>
          <w:rFonts w:ascii="inherit" w:eastAsia="Times New Roman" w:hAnsi="inherit" w:cs="Times New Roman"/>
          <w:sz w:val="28"/>
          <w:szCs w:val="28"/>
          <w:bdr w:val="none" w:sz="0" w:space="0" w:color="auto" w:frame="1"/>
        </w:rPr>
        <w:t>Ideas, Sentence Fluency, Word Choice, Conventions, Organization, Voice, Creativity, and the Writer</w:t>
      </w:r>
      <w:r w:rsidR="00B47C73" w:rsidRPr="00B4715A">
        <w:rPr>
          <w:rFonts w:ascii="inherit" w:eastAsia="Times New Roman" w:hAnsi="inherit" w:cs="Times New Roman" w:hint="eastAsia"/>
          <w:sz w:val="28"/>
          <w:szCs w:val="28"/>
          <w:bdr w:val="none" w:sz="0" w:space="0" w:color="auto" w:frame="1"/>
        </w:rPr>
        <w:t>’</w:t>
      </w:r>
      <w:r w:rsidR="00B47C73" w:rsidRPr="00B4715A">
        <w:rPr>
          <w:rFonts w:ascii="inherit" w:eastAsia="Times New Roman" w:hAnsi="inherit" w:cs="Times New Roman"/>
          <w:sz w:val="28"/>
          <w:szCs w:val="28"/>
          <w:bdr w:val="none" w:sz="0" w:space="0" w:color="auto" w:frame="1"/>
        </w:rPr>
        <w:t>s ability to capture the reader</w:t>
      </w:r>
      <w:r w:rsidRPr="00147E4D">
        <w:rPr>
          <w:rFonts w:ascii="inherit" w:eastAsia="Times New Roman" w:hAnsi="inherit" w:cs="Times New Roman"/>
          <w:sz w:val="28"/>
          <w:szCs w:val="28"/>
          <w:bdr w:val="none" w:sz="0" w:space="0" w:color="auto" w:frame="1"/>
        </w:rPr>
        <w:t xml:space="preserve">.  </w:t>
      </w:r>
      <w:r w:rsidR="00B4715A" w:rsidRPr="00B4715A">
        <w:rPr>
          <w:rFonts w:ascii="inherit" w:eastAsia="Times New Roman" w:hAnsi="inherit" w:cs="Times New Roman"/>
          <w:sz w:val="28"/>
          <w:szCs w:val="28"/>
          <w:bdr w:val="none" w:sz="0" w:space="0" w:color="auto" w:frame="1"/>
        </w:rPr>
        <w:t>The writing to receive the most wiki responses will be featured on the Teacher</w:t>
      </w:r>
      <w:r w:rsidR="00B4715A" w:rsidRPr="00B4715A">
        <w:rPr>
          <w:rFonts w:ascii="inherit" w:eastAsia="Times New Roman" w:hAnsi="inherit" w:cs="Times New Roman" w:hint="eastAsia"/>
          <w:sz w:val="28"/>
          <w:szCs w:val="28"/>
          <w:bdr w:val="none" w:sz="0" w:space="0" w:color="auto" w:frame="1"/>
        </w:rPr>
        <w:t>’</w:t>
      </w:r>
      <w:r w:rsidR="00B4715A" w:rsidRPr="00B4715A">
        <w:rPr>
          <w:rFonts w:ascii="inherit" w:eastAsia="Times New Roman" w:hAnsi="inherit" w:cs="Times New Roman"/>
          <w:sz w:val="28"/>
          <w:szCs w:val="28"/>
          <w:bdr w:val="none" w:sz="0" w:space="0" w:color="auto" w:frame="1"/>
        </w:rPr>
        <w:t xml:space="preserve">s Classroom page via </w:t>
      </w:r>
      <w:r w:rsidR="003E4C0F">
        <w:rPr>
          <w:rFonts w:ascii="inherit" w:eastAsia="Times New Roman" w:hAnsi="inherit" w:cs="Times New Roman"/>
          <w:sz w:val="28"/>
          <w:szCs w:val="28"/>
          <w:bdr w:val="none" w:sz="0" w:space="0" w:color="auto" w:frame="1"/>
        </w:rPr>
        <w:t xml:space="preserve">audio </w:t>
      </w:r>
      <w:r w:rsidR="00B4715A" w:rsidRPr="00B4715A">
        <w:rPr>
          <w:rFonts w:ascii="inherit" w:eastAsia="Times New Roman" w:hAnsi="inherit" w:cs="Times New Roman"/>
          <w:sz w:val="28"/>
          <w:szCs w:val="28"/>
          <w:bdr w:val="none" w:sz="0" w:space="0" w:color="auto" w:frame="1"/>
        </w:rPr>
        <w:t xml:space="preserve">podcast.  </w:t>
      </w:r>
      <w:r w:rsidR="003E4C0F" w:rsidRPr="00B4715A">
        <w:rPr>
          <w:rFonts w:ascii="inherit" w:eastAsia="Times New Roman" w:hAnsi="inherit" w:cs="Times New Roman"/>
          <w:sz w:val="28"/>
          <w:szCs w:val="28"/>
          <w:bdr w:val="none" w:sz="0" w:space="0" w:color="auto" w:frame="1"/>
        </w:rPr>
        <w:t>At the end of the grading term, students will write a wiki reflection to be placed in their writing portfolio</w:t>
      </w:r>
      <w:r w:rsidR="003E4C0F" w:rsidRPr="00147E4D">
        <w:rPr>
          <w:rFonts w:ascii="inherit" w:eastAsia="Times New Roman" w:hAnsi="inherit" w:cs="Times New Roman"/>
          <w:sz w:val="28"/>
          <w:szCs w:val="28"/>
          <w:bdr w:val="none" w:sz="0" w:space="0" w:color="auto" w:frame="1"/>
        </w:rPr>
        <w:t>. </w:t>
      </w:r>
      <w:r w:rsidR="003E4C0F">
        <w:rPr>
          <w:rFonts w:ascii="inherit" w:eastAsia="Times New Roman" w:hAnsi="inherit" w:cs="Times New Roman"/>
          <w:sz w:val="28"/>
          <w:szCs w:val="28"/>
          <w:bdr w:val="none" w:sz="0" w:space="0" w:color="auto" w:frame="1"/>
        </w:rPr>
        <w:t>Additionally, a</w:t>
      </w:r>
      <w:r w:rsidR="00B47C73" w:rsidRPr="00B4715A">
        <w:rPr>
          <w:rFonts w:ascii="inherit" w:eastAsia="Times New Roman" w:hAnsi="inherit" w:cs="Times New Roman"/>
          <w:sz w:val="28"/>
          <w:szCs w:val="28"/>
          <w:bdr w:val="none" w:sz="0" w:space="0" w:color="auto" w:frame="1"/>
        </w:rPr>
        <w:t>t the end of the year, the students will also write final wiki reflection on all of the featured writings</w:t>
      </w:r>
      <w:r w:rsidR="00B4715A" w:rsidRPr="00B4715A">
        <w:rPr>
          <w:rFonts w:ascii="inherit" w:eastAsia="Times New Roman" w:hAnsi="inherit" w:cs="Times New Roman"/>
          <w:sz w:val="28"/>
          <w:szCs w:val="28"/>
          <w:bdr w:val="none" w:sz="0" w:space="0" w:color="auto" w:frame="1"/>
        </w:rPr>
        <w:t>.  A short video of their opinions of the project will be prepared for upcoming students.</w:t>
      </w:r>
    </w:p>
    <w:p w:rsidR="00B47C73" w:rsidRPr="00B4715A" w:rsidRDefault="00B47C73" w:rsidP="00147E4D">
      <w:pPr>
        <w:spacing w:after="0" w:line="360" w:lineRule="atLeast"/>
        <w:textAlignment w:val="baseline"/>
        <w:rPr>
          <w:rFonts w:ascii="inherit" w:eastAsia="Times New Roman" w:hAnsi="inherit" w:cs="Times New Roman"/>
          <w:sz w:val="48"/>
          <w:szCs w:val="48"/>
          <w:bdr w:val="none" w:sz="0" w:space="0" w:color="auto" w:frame="1"/>
        </w:rPr>
      </w:pPr>
    </w:p>
    <w:p w:rsidR="00147E4D" w:rsidRPr="00147E4D" w:rsidRDefault="00147E4D" w:rsidP="00147E4D">
      <w:pPr>
        <w:spacing w:after="0" w:line="360" w:lineRule="atLeast"/>
        <w:textAlignment w:val="baseline"/>
        <w:rPr>
          <w:rFonts w:ascii="inherit" w:eastAsia="Times New Roman" w:hAnsi="inherit" w:cs="Times New Roman"/>
          <w:sz w:val="26"/>
          <w:szCs w:val="26"/>
        </w:rPr>
      </w:pPr>
      <w:r w:rsidRPr="00147E4D">
        <w:rPr>
          <w:rFonts w:ascii="inherit" w:eastAsia="Times New Roman" w:hAnsi="inherit" w:cs="Times New Roman"/>
          <w:sz w:val="48"/>
          <w:szCs w:val="48"/>
          <w:bdr w:val="none" w:sz="0" w:space="0" w:color="auto" w:frame="1"/>
        </w:rPr>
        <w:t>Tools Needed:</w:t>
      </w:r>
    </w:p>
    <w:p w:rsidR="00B4715A" w:rsidRPr="00B4715A" w:rsidRDefault="00B4715A" w:rsidP="00B4715A">
      <w:pPr>
        <w:pStyle w:val="ListParagraph"/>
        <w:numPr>
          <w:ilvl w:val="0"/>
          <w:numId w:val="5"/>
        </w:numPr>
        <w:spacing w:after="0" w:line="360" w:lineRule="atLeast"/>
        <w:textAlignment w:val="baseline"/>
        <w:rPr>
          <w:rFonts w:ascii="inherit" w:hAnsi="inherit" w:cs="Segoe UI"/>
          <w:sz w:val="28"/>
          <w:szCs w:val="28"/>
        </w:rPr>
      </w:pPr>
      <w:r w:rsidRPr="00B4715A">
        <w:rPr>
          <w:rFonts w:ascii="inherit" w:hAnsi="inherit" w:cs="Segoe UI"/>
          <w:sz w:val="28"/>
          <w:szCs w:val="28"/>
        </w:rPr>
        <w:t>Computers on Wheels (COWS)</w:t>
      </w:r>
    </w:p>
    <w:p w:rsidR="00B4715A" w:rsidRPr="00B4715A" w:rsidRDefault="00B4715A" w:rsidP="00B4715A">
      <w:pPr>
        <w:pStyle w:val="ListParagraph"/>
        <w:numPr>
          <w:ilvl w:val="0"/>
          <w:numId w:val="5"/>
        </w:numPr>
        <w:spacing w:after="0" w:line="360" w:lineRule="atLeast"/>
        <w:textAlignment w:val="baseline"/>
        <w:rPr>
          <w:rFonts w:ascii="inherit" w:hAnsi="inherit" w:cs="Segoe UI"/>
          <w:sz w:val="28"/>
          <w:szCs w:val="28"/>
        </w:rPr>
      </w:pPr>
      <w:r w:rsidRPr="00B4715A">
        <w:rPr>
          <w:rFonts w:ascii="inherit" w:hAnsi="inherit" w:cs="Segoe UI"/>
          <w:sz w:val="28"/>
          <w:szCs w:val="28"/>
        </w:rPr>
        <w:t>Six Headset</w:t>
      </w:r>
      <w:r w:rsidR="009006B0">
        <w:rPr>
          <w:rFonts w:ascii="inherit" w:hAnsi="inherit" w:cs="Segoe UI"/>
          <w:sz w:val="28"/>
          <w:szCs w:val="28"/>
        </w:rPr>
        <w:t>s with</w:t>
      </w:r>
      <w:r w:rsidRPr="00B4715A">
        <w:rPr>
          <w:rFonts w:ascii="inherit" w:hAnsi="inherit" w:cs="Segoe UI"/>
          <w:sz w:val="28"/>
          <w:szCs w:val="28"/>
        </w:rPr>
        <w:t xml:space="preserve"> Microphones</w:t>
      </w:r>
    </w:p>
    <w:p w:rsidR="00B4715A" w:rsidRPr="00B4715A" w:rsidRDefault="00B4715A" w:rsidP="00B4715A">
      <w:pPr>
        <w:pStyle w:val="ListParagraph"/>
        <w:numPr>
          <w:ilvl w:val="0"/>
          <w:numId w:val="5"/>
        </w:numPr>
        <w:spacing w:after="0" w:line="360" w:lineRule="atLeast"/>
        <w:textAlignment w:val="baseline"/>
        <w:rPr>
          <w:rFonts w:ascii="inherit" w:hAnsi="inherit" w:cs="Segoe UI"/>
          <w:sz w:val="28"/>
          <w:szCs w:val="28"/>
        </w:rPr>
      </w:pPr>
      <w:r w:rsidRPr="00B4715A">
        <w:rPr>
          <w:rFonts w:ascii="inherit" w:hAnsi="inherit" w:cs="Segoe UI"/>
          <w:sz w:val="28"/>
          <w:szCs w:val="28"/>
        </w:rPr>
        <w:t>Flip Camera for Video Podcasting of Featured Writing</w:t>
      </w:r>
    </w:p>
    <w:p w:rsidR="00B4715A" w:rsidRPr="00B4715A" w:rsidRDefault="00B4715A" w:rsidP="00B4715A">
      <w:pPr>
        <w:pStyle w:val="ListParagraph"/>
        <w:numPr>
          <w:ilvl w:val="0"/>
          <w:numId w:val="5"/>
        </w:numPr>
        <w:spacing w:after="0" w:line="360" w:lineRule="atLeast"/>
        <w:textAlignment w:val="baseline"/>
        <w:rPr>
          <w:rFonts w:ascii="inherit" w:hAnsi="inherit" w:cs="Segoe UI"/>
          <w:sz w:val="28"/>
          <w:szCs w:val="28"/>
        </w:rPr>
      </w:pPr>
      <w:r w:rsidRPr="00B4715A">
        <w:rPr>
          <w:rFonts w:ascii="inherit" w:hAnsi="inherit" w:cs="Segoe UI"/>
          <w:sz w:val="28"/>
          <w:szCs w:val="28"/>
        </w:rPr>
        <w:t>Wiki Access/Storage</w:t>
      </w:r>
    </w:p>
    <w:p w:rsidR="00B4715A" w:rsidRPr="00B4715A" w:rsidRDefault="00B4715A" w:rsidP="00B4715A">
      <w:pPr>
        <w:pStyle w:val="ListParagraph"/>
        <w:numPr>
          <w:ilvl w:val="0"/>
          <w:numId w:val="5"/>
        </w:numPr>
        <w:spacing w:after="0" w:line="360" w:lineRule="atLeast"/>
        <w:textAlignment w:val="baseline"/>
        <w:rPr>
          <w:rFonts w:ascii="inherit" w:hAnsi="inherit" w:cs="Segoe UI"/>
          <w:sz w:val="28"/>
          <w:szCs w:val="28"/>
        </w:rPr>
      </w:pPr>
      <w:r w:rsidRPr="00B4715A">
        <w:rPr>
          <w:rFonts w:ascii="inherit" w:hAnsi="inherit" w:cs="Segoe UI"/>
          <w:sz w:val="28"/>
          <w:szCs w:val="28"/>
        </w:rPr>
        <w:t>Web Page/Classroom Page Storage</w:t>
      </w:r>
    </w:p>
    <w:p w:rsidR="00B4715A" w:rsidRPr="00B4715A" w:rsidRDefault="00B4715A" w:rsidP="00B4715A">
      <w:pPr>
        <w:pStyle w:val="ListParagraph"/>
        <w:numPr>
          <w:ilvl w:val="0"/>
          <w:numId w:val="5"/>
        </w:numPr>
        <w:spacing w:after="0" w:line="360" w:lineRule="atLeast"/>
        <w:textAlignment w:val="baseline"/>
        <w:rPr>
          <w:rFonts w:ascii="inherit" w:hAnsi="inherit" w:cs="Segoe UI"/>
          <w:sz w:val="28"/>
          <w:szCs w:val="28"/>
        </w:rPr>
      </w:pPr>
      <w:r w:rsidRPr="00B4715A">
        <w:rPr>
          <w:rFonts w:ascii="inherit" w:hAnsi="inherit" w:cs="Segoe UI"/>
          <w:sz w:val="28"/>
          <w:szCs w:val="28"/>
        </w:rPr>
        <w:t>Available Tech Support</w:t>
      </w:r>
    </w:p>
    <w:p w:rsidR="00B4715A" w:rsidRPr="00B4715A" w:rsidRDefault="00B4715A" w:rsidP="00B4715A">
      <w:pPr>
        <w:spacing w:after="0" w:line="360" w:lineRule="atLeast"/>
        <w:textAlignment w:val="baseline"/>
        <w:rPr>
          <w:rFonts w:ascii="inherit" w:hAnsi="inherit" w:cs="Segoe UI"/>
          <w:sz w:val="28"/>
          <w:szCs w:val="28"/>
        </w:rPr>
      </w:pPr>
    </w:p>
    <w:p w:rsidR="00B4715A" w:rsidRPr="00B4715A" w:rsidRDefault="00B4715A" w:rsidP="00B4715A">
      <w:pPr>
        <w:spacing w:after="0" w:line="360" w:lineRule="atLeast"/>
        <w:textAlignment w:val="baseline"/>
        <w:rPr>
          <w:rFonts w:ascii="inherit" w:hAnsi="inherit" w:cs="Segoe UI"/>
          <w:sz w:val="28"/>
          <w:szCs w:val="28"/>
        </w:rPr>
      </w:pPr>
    </w:p>
    <w:p w:rsidR="00B4715A" w:rsidRPr="00B4715A" w:rsidRDefault="00B4715A" w:rsidP="00B4715A">
      <w:pPr>
        <w:spacing w:after="0" w:line="360" w:lineRule="atLeast"/>
        <w:textAlignment w:val="baseline"/>
        <w:rPr>
          <w:rFonts w:ascii="inherit" w:hAnsi="inherit" w:cs="Segoe UI"/>
          <w:sz w:val="28"/>
          <w:szCs w:val="28"/>
        </w:rPr>
      </w:pPr>
    </w:p>
    <w:p w:rsidR="00B4715A" w:rsidRPr="00B4715A" w:rsidRDefault="00B4715A" w:rsidP="00B4715A">
      <w:pPr>
        <w:spacing w:after="0" w:line="360" w:lineRule="atLeast"/>
        <w:textAlignment w:val="baseline"/>
        <w:rPr>
          <w:rFonts w:ascii="inherit" w:hAnsi="inherit" w:cs="Segoe UI"/>
          <w:sz w:val="28"/>
          <w:szCs w:val="28"/>
        </w:rPr>
      </w:pPr>
    </w:p>
    <w:p w:rsidR="00B4715A" w:rsidRPr="00B4715A" w:rsidRDefault="00B4715A" w:rsidP="00B4715A">
      <w:pPr>
        <w:spacing w:after="0" w:line="360" w:lineRule="atLeast"/>
        <w:textAlignment w:val="baseline"/>
        <w:rPr>
          <w:rFonts w:ascii="inherit" w:hAnsi="inherit" w:cs="Segoe UI"/>
          <w:sz w:val="28"/>
          <w:szCs w:val="28"/>
        </w:rPr>
      </w:pPr>
    </w:p>
    <w:p w:rsidR="00147E4D" w:rsidRDefault="00147E4D" w:rsidP="00147E4D">
      <w:pPr>
        <w:spacing w:after="0" w:line="360" w:lineRule="atLeast"/>
        <w:textAlignment w:val="baseline"/>
        <w:rPr>
          <w:rFonts w:ascii="inherit" w:eastAsia="Times New Roman" w:hAnsi="inherit" w:cs="Times New Roman"/>
          <w:sz w:val="48"/>
          <w:szCs w:val="48"/>
          <w:bdr w:val="none" w:sz="0" w:space="0" w:color="auto" w:frame="1"/>
        </w:rPr>
      </w:pPr>
      <w:r w:rsidRPr="00147E4D">
        <w:rPr>
          <w:rFonts w:ascii="inherit" w:eastAsia="Times New Roman" w:hAnsi="inherit" w:cs="Times New Roman"/>
          <w:sz w:val="48"/>
          <w:szCs w:val="48"/>
          <w:bdr w:val="none" w:sz="0" w:space="0" w:color="auto" w:frame="1"/>
        </w:rPr>
        <w:lastRenderedPageBreak/>
        <w:t>Standards:</w:t>
      </w:r>
    </w:p>
    <w:p w:rsidR="009006B0" w:rsidRPr="00147E4D" w:rsidRDefault="009006B0" w:rsidP="00147E4D">
      <w:pPr>
        <w:spacing w:after="0" w:line="360" w:lineRule="atLeast"/>
        <w:textAlignment w:val="baseline"/>
        <w:rPr>
          <w:rFonts w:ascii="inherit" w:eastAsia="Times New Roman" w:hAnsi="inherit" w:cs="Times New Roman"/>
          <w:sz w:val="26"/>
          <w:szCs w:val="26"/>
        </w:rPr>
      </w:pPr>
    </w:p>
    <w:p w:rsidR="00B4715A" w:rsidRPr="00002CC1" w:rsidRDefault="00147E4D" w:rsidP="00002CC1">
      <w:pPr>
        <w:spacing w:after="0" w:line="360" w:lineRule="atLeast"/>
        <w:jc w:val="center"/>
        <w:textAlignment w:val="baseline"/>
        <w:rPr>
          <w:rFonts w:ascii="inherit" w:eastAsia="Times New Roman" w:hAnsi="inherit" w:cs="Times New Roman"/>
          <w:sz w:val="26"/>
          <w:szCs w:val="26"/>
        </w:rPr>
      </w:pPr>
      <w:r w:rsidRPr="00147E4D">
        <w:rPr>
          <w:rFonts w:ascii="inherit" w:eastAsia="Times New Roman" w:hAnsi="inherit" w:cs="Times New Roman"/>
          <w:sz w:val="48"/>
          <w:szCs w:val="48"/>
          <w:bdr w:val="none" w:sz="0" w:space="0" w:color="auto" w:frame="1"/>
        </w:rPr>
        <w:t>Georgia Performance Standards</w:t>
      </w:r>
    </w:p>
    <w:p w:rsidR="00FC2F14" w:rsidRPr="00FC2F14" w:rsidRDefault="00FC2F14" w:rsidP="00147E4D">
      <w:pPr>
        <w:spacing w:after="0" w:line="360" w:lineRule="atLeast"/>
        <w:textAlignment w:val="baseline"/>
        <w:rPr>
          <w:rFonts w:ascii="Times New Roman" w:eastAsia="Times New Roman" w:hAnsi="Times New Roman" w:cs="Times New Roman"/>
          <w:b/>
          <w:sz w:val="28"/>
          <w:szCs w:val="28"/>
          <w:u w:val="single"/>
          <w:bdr w:val="none" w:sz="0" w:space="0" w:color="auto" w:frame="1"/>
        </w:rPr>
      </w:pPr>
      <w:bookmarkStart w:id="0" w:name="OLE_LINK1"/>
      <w:bookmarkStart w:id="1" w:name="OLE_LINK2"/>
      <w:r w:rsidRPr="00FC2F14">
        <w:rPr>
          <w:rFonts w:ascii="Times New Roman" w:eastAsia="Times New Roman" w:hAnsi="Times New Roman" w:cs="Times New Roman"/>
          <w:b/>
          <w:sz w:val="28"/>
          <w:szCs w:val="28"/>
          <w:u w:val="single"/>
          <w:bdr w:val="none" w:sz="0" w:space="0" w:color="auto" w:frame="1"/>
        </w:rPr>
        <w:t>ELA6W1</w:t>
      </w:r>
    </w:p>
    <w:bookmarkEnd w:id="0"/>
    <w:bookmarkEnd w:id="1"/>
    <w:p w:rsidR="00147E4D" w:rsidRDefault="00FC2F14" w:rsidP="00147E4D">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The students will produce writing that establishes an appropriate organizational structure, sets a context and engages the reader, maintains a coherent focus throughout, and provides a satisfying closure.</w:t>
      </w:r>
    </w:p>
    <w:p w:rsidR="00FC2F14" w:rsidRDefault="00FC2F14" w:rsidP="00147E4D">
      <w:pPr>
        <w:spacing w:after="0" w:line="360" w:lineRule="atLeast"/>
        <w:textAlignment w:val="baseline"/>
        <w:rPr>
          <w:rFonts w:ascii="Times New Roman" w:eastAsia="Times New Roman" w:hAnsi="Times New Roman" w:cs="Times New Roman"/>
          <w:sz w:val="24"/>
          <w:szCs w:val="24"/>
          <w:bdr w:val="none" w:sz="0" w:space="0" w:color="auto" w:frame="1"/>
        </w:rPr>
      </w:pPr>
    </w:p>
    <w:p w:rsidR="00FC2F14" w:rsidRDefault="00FC2F14" w:rsidP="00FC2F14">
      <w:pPr>
        <w:spacing w:after="0" w:line="360" w:lineRule="atLeast"/>
        <w:textAlignment w:val="baseline"/>
        <w:rPr>
          <w:rFonts w:ascii="Times New Roman" w:eastAsia="Times New Roman" w:hAnsi="Times New Roman" w:cs="Times New Roman"/>
          <w:b/>
          <w:sz w:val="28"/>
          <w:szCs w:val="28"/>
          <w:u w:val="single"/>
          <w:bdr w:val="none" w:sz="0" w:space="0" w:color="auto" w:frame="1"/>
        </w:rPr>
      </w:pPr>
      <w:r>
        <w:rPr>
          <w:rFonts w:ascii="Times New Roman" w:eastAsia="Times New Roman" w:hAnsi="Times New Roman" w:cs="Times New Roman"/>
          <w:b/>
          <w:sz w:val="28"/>
          <w:szCs w:val="28"/>
          <w:u w:val="single"/>
          <w:bdr w:val="none" w:sz="0" w:space="0" w:color="auto" w:frame="1"/>
        </w:rPr>
        <w:t>ELA6W2</w:t>
      </w:r>
    </w:p>
    <w:p w:rsidR="00FC2F14" w:rsidRDefault="00FC2F14" w:rsidP="00FC2F14">
      <w:pPr>
        <w:spacing w:after="0" w:line="360" w:lineRule="atLeast"/>
        <w:textAlignment w:val="baseline"/>
        <w:rPr>
          <w:rFonts w:ascii="Times New Roman" w:eastAsia="Times New Roman" w:hAnsi="Times New Roman" w:cs="Times New Roman"/>
          <w:sz w:val="24"/>
          <w:szCs w:val="24"/>
          <w:bdr w:val="none" w:sz="0" w:space="0" w:color="auto" w:frame="1"/>
        </w:rPr>
      </w:pPr>
      <w:r w:rsidRPr="00FC2F14">
        <w:rPr>
          <w:rFonts w:ascii="Times New Roman" w:eastAsia="Times New Roman" w:hAnsi="Times New Roman" w:cs="Times New Roman"/>
          <w:sz w:val="24"/>
          <w:szCs w:val="24"/>
          <w:bdr w:val="none" w:sz="0" w:space="0" w:color="auto" w:frame="1"/>
        </w:rPr>
        <w:t>The student will demonstrate</w:t>
      </w:r>
      <w:r>
        <w:rPr>
          <w:rFonts w:ascii="Times New Roman" w:eastAsia="Times New Roman" w:hAnsi="Times New Roman" w:cs="Times New Roman"/>
          <w:sz w:val="24"/>
          <w:szCs w:val="24"/>
          <w:bdr w:val="none" w:sz="0" w:space="0" w:color="auto" w:frame="1"/>
        </w:rPr>
        <w:t xml:space="preserve"> competence in a variety of genres.</w:t>
      </w:r>
    </w:p>
    <w:p w:rsidR="00FC2F14" w:rsidRDefault="00FC2F14" w:rsidP="00FC2F14">
      <w:pPr>
        <w:spacing w:after="0" w:line="360" w:lineRule="atLeast"/>
        <w:textAlignment w:val="baseline"/>
        <w:rPr>
          <w:rFonts w:ascii="Times New Roman" w:eastAsia="Times New Roman" w:hAnsi="Times New Roman" w:cs="Times New Roman"/>
          <w:sz w:val="24"/>
          <w:szCs w:val="24"/>
          <w:bdr w:val="none" w:sz="0" w:space="0" w:color="auto" w:frame="1"/>
        </w:rPr>
      </w:pPr>
    </w:p>
    <w:p w:rsidR="00FC2F14" w:rsidRDefault="008C7629" w:rsidP="00FC2F14">
      <w:pPr>
        <w:spacing w:after="0" w:line="360" w:lineRule="atLeast"/>
        <w:textAlignment w:val="baseline"/>
        <w:rPr>
          <w:rFonts w:ascii="Times New Roman" w:eastAsia="Times New Roman" w:hAnsi="Times New Roman" w:cs="Times New Roman"/>
          <w:b/>
          <w:sz w:val="28"/>
          <w:szCs w:val="28"/>
          <w:u w:val="single"/>
          <w:bdr w:val="none" w:sz="0" w:space="0" w:color="auto" w:frame="1"/>
        </w:rPr>
      </w:pPr>
      <w:r>
        <w:rPr>
          <w:rFonts w:ascii="Times New Roman" w:eastAsia="Times New Roman" w:hAnsi="Times New Roman" w:cs="Times New Roman"/>
          <w:b/>
          <w:sz w:val="28"/>
          <w:szCs w:val="28"/>
          <w:u w:val="single"/>
          <w:bdr w:val="none" w:sz="0" w:space="0" w:color="auto" w:frame="1"/>
        </w:rPr>
        <w:t>ELA6C</w:t>
      </w:r>
      <w:r w:rsidR="00FC2F14" w:rsidRPr="00FC2F14">
        <w:rPr>
          <w:rFonts w:ascii="Times New Roman" w:eastAsia="Times New Roman" w:hAnsi="Times New Roman" w:cs="Times New Roman"/>
          <w:b/>
          <w:sz w:val="28"/>
          <w:szCs w:val="28"/>
          <w:u w:val="single"/>
          <w:bdr w:val="none" w:sz="0" w:space="0" w:color="auto" w:frame="1"/>
        </w:rPr>
        <w:t>1</w:t>
      </w:r>
    </w:p>
    <w:p w:rsidR="00FC2F14" w:rsidRDefault="00FC2F14" w:rsidP="00FC2F14">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The students will demonstrate understanding and control of the rules of the English language, realizing that usage involves the appropriate application of conventions and grammar in both written and spoken formats.</w:t>
      </w:r>
    </w:p>
    <w:p w:rsidR="008C7629" w:rsidRDefault="008C7629" w:rsidP="00FC2F14">
      <w:pPr>
        <w:spacing w:after="0" w:line="360" w:lineRule="atLeast"/>
        <w:textAlignment w:val="baseline"/>
        <w:rPr>
          <w:rFonts w:ascii="Times New Roman" w:eastAsia="Times New Roman" w:hAnsi="Times New Roman" w:cs="Times New Roman"/>
          <w:sz w:val="24"/>
          <w:szCs w:val="24"/>
          <w:bdr w:val="none" w:sz="0" w:space="0" w:color="auto" w:frame="1"/>
        </w:rPr>
      </w:pPr>
    </w:p>
    <w:p w:rsidR="008C7629" w:rsidRDefault="008C7629" w:rsidP="008C7629">
      <w:pPr>
        <w:spacing w:after="0" w:line="360" w:lineRule="atLeast"/>
        <w:textAlignment w:val="baseline"/>
        <w:rPr>
          <w:rFonts w:ascii="Times New Roman" w:eastAsia="Times New Roman" w:hAnsi="Times New Roman" w:cs="Times New Roman"/>
          <w:b/>
          <w:sz w:val="28"/>
          <w:szCs w:val="28"/>
          <w:u w:val="single"/>
          <w:bdr w:val="none" w:sz="0" w:space="0" w:color="auto" w:frame="1"/>
        </w:rPr>
      </w:pPr>
      <w:r>
        <w:rPr>
          <w:rFonts w:ascii="Times New Roman" w:eastAsia="Times New Roman" w:hAnsi="Times New Roman" w:cs="Times New Roman"/>
          <w:b/>
          <w:sz w:val="28"/>
          <w:szCs w:val="28"/>
          <w:u w:val="single"/>
          <w:bdr w:val="none" w:sz="0" w:space="0" w:color="auto" w:frame="1"/>
        </w:rPr>
        <w:t>ELA6LV1</w:t>
      </w:r>
    </w:p>
    <w:p w:rsidR="008C7629" w:rsidRPr="008C7629" w:rsidRDefault="008C7629" w:rsidP="008C7629">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The students will participate in student-to-teacher, student-to-student, and group verbal interactions.</w:t>
      </w:r>
    </w:p>
    <w:p w:rsidR="008C7629" w:rsidRPr="00FC2F14" w:rsidRDefault="008C7629" w:rsidP="00FC2F14">
      <w:pPr>
        <w:spacing w:after="0" w:line="360" w:lineRule="atLeast"/>
        <w:textAlignment w:val="baseline"/>
        <w:rPr>
          <w:rFonts w:ascii="Times New Roman" w:eastAsia="Times New Roman" w:hAnsi="Times New Roman" w:cs="Times New Roman"/>
          <w:sz w:val="24"/>
          <w:szCs w:val="24"/>
          <w:bdr w:val="none" w:sz="0" w:space="0" w:color="auto" w:frame="1"/>
        </w:rPr>
      </w:pPr>
    </w:p>
    <w:p w:rsidR="008C7629" w:rsidRDefault="008C7629" w:rsidP="008C7629">
      <w:pPr>
        <w:spacing w:after="0" w:line="360" w:lineRule="atLeast"/>
        <w:textAlignment w:val="baseline"/>
        <w:rPr>
          <w:rFonts w:ascii="Times New Roman" w:eastAsia="Times New Roman" w:hAnsi="Times New Roman" w:cs="Times New Roman"/>
          <w:b/>
          <w:sz w:val="28"/>
          <w:szCs w:val="28"/>
          <w:u w:val="single"/>
          <w:bdr w:val="none" w:sz="0" w:space="0" w:color="auto" w:frame="1"/>
        </w:rPr>
      </w:pPr>
      <w:r>
        <w:rPr>
          <w:rFonts w:ascii="Times New Roman" w:eastAsia="Times New Roman" w:hAnsi="Times New Roman" w:cs="Times New Roman"/>
          <w:b/>
          <w:sz w:val="28"/>
          <w:szCs w:val="28"/>
          <w:u w:val="single"/>
          <w:bdr w:val="none" w:sz="0" w:space="0" w:color="auto" w:frame="1"/>
        </w:rPr>
        <w:t>ELA6LV2</w:t>
      </w:r>
    </w:p>
    <w:p w:rsidR="008C7629" w:rsidRPr="008C7629" w:rsidRDefault="008C7629" w:rsidP="008C7629">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The students will listen to and view various forms of text and media in order to share information, persuade others, and express and understand ideas.  The student will select and critically analyze messages using rubrics as assessment tools.</w:t>
      </w:r>
    </w:p>
    <w:p w:rsidR="008C7629" w:rsidRDefault="008C7629" w:rsidP="008C7629">
      <w:pPr>
        <w:spacing w:after="0" w:line="360" w:lineRule="atLeast"/>
        <w:textAlignment w:val="baseline"/>
        <w:rPr>
          <w:rFonts w:ascii="Times New Roman" w:eastAsia="Times New Roman" w:hAnsi="Times New Roman" w:cs="Times New Roman"/>
          <w:b/>
          <w:sz w:val="28"/>
          <w:szCs w:val="28"/>
          <w:u w:val="single"/>
          <w:bdr w:val="none" w:sz="0" w:space="0" w:color="auto" w:frame="1"/>
        </w:rPr>
      </w:pPr>
    </w:p>
    <w:p w:rsidR="008C7629" w:rsidRDefault="008C7629" w:rsidP="008C7629">
      <w:pPr>
        <w:spacing w:after="0" w:line="360" w:lineRule="atLeast"/>
        <w:textAlignment w:val="baseline"/>
        <w:rPr>
          <w:rFonts w:ascii="Times New Roman" w:eastAsia="Times New Roman" w:hAnsi="Times New Roman" w:cs="Times New Roman"/>
          <w:b/>
          <w:sz w:val="28"/>
          <w:szCs w:val="28"/>
          <w:u w:val="single"/>
          <w:bdr w:val="none" w:sz="0" w:space="0" w:color="auto" w:frame="1"/>
        </w:rPr>
      </w:pPr>
      <w:r>
        <w:rPr>
          <w:rFonts w:ascii="Times New Roman" w:eastAsia="Times New Roman" w:hAnsi="Times New Roman" w:cs="Times New Roman"/>
          <w:b/>
          <w:sz w:val="28"/>
          <w:szCs w:val="28"/>
          <w:u w:val="single"/>
          <w:bdr w:val="none" w:sz="0" w:space="0" w:color="auto" w:frame="1"/>
        </w:rPr>
        <w:t>ELA6W4</w:t>
      </w:r>
    </w:p>
    <w:p w:rsidR="008C7629" w:rsidRPr="008C7629" w:rsidRDefault="00002CC1" w:rsidP="008C7629">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The students will consistently use the writing process to develop, revise, and evaluate writing.</w:t>
      </w:r>
    </w:p>
    <w:p w:rsidR="00FC2F14" w:rsidRPr="00FC2F14" w:rsidRDefault="00FC2F14" w:rsidP="00FC2F14">
      <w:pPr>
        <w:spacing w:after="0" w:line="360" w:lineRule="atLeast"/>
        <w:textAlignment w:val="baseline"/>
        <w:rPr>
          <w:rFonts w:ascii="Times New Roman" w:eastAsia="Times New Roman" w:hAnsi="Times New Roman" w:cs="Times New Roman"/>
          <w:b/>
          <w:sz w:val="28"/>
          <w:szCs w:val="28"/>
          <w:bdr w:val="none" w:sz="0" w:space="0" w:color="auto" w:frame="1"/>
        </w:rPr>
      </w:pPr>
    </w:p>
    <w:p w:rsidR="00002CC1" w:rsidRDefault="00002CC1" w:rsidP="00147E4D">
      <w:pPr>
        <w:spacing w:after="0" w:line="360" w:lineRule="atLeast"/>
        <w:jc w:val="center"/>
        <w:textAlignment w:val="baseline"/>
        <w:rPr>
          <w:rFonts w:ascii="inherit" w:eastAsia="Times New Roman" w:hAnsi="inherit" w:cs="Times New Roman"/>
          <w:sz w:val="48"/>
          <w:szCs w:val="48"/>
          <w:bdr w:val="none" w:sz="0" w:space="0" w:color="auto" w:frame="1"/>
        </w:rPr>
      </w:pPr>
    </w:p>
    <w:p w:rsidR="00002CC1" w:rsidRDefault="00002CC1" w:rsidP="00147E4D">
      <w:pPr>
        <w:spacing w:after="0" w:line="360" w:lineRule="atLeast"/>
        <w:jc w:val="center"/>
        <w:textAlignment w:val="baseline"/>
        <w:rPr>
          <w:rFonts w:ascii="inherit" w:eastAsia="Times New Roman" w:hAnsi="inherit" w:cs="Times New Roman"/>
          <w:sz w:val="48"/>
          <w:szCs w:val="48"/>
          <w:bdr w:val="none" w:sz="0" w:space="0" w:color="auto" w:frame="1"/>
        </w:rPr>
      </w:pPr>
    </w:p>
    <w:p w:rsidR="00002CC1" w:rsidRDefault="00002CC1" w:rsidP="00147E4D">
      <w:pPr>
        <w:spacing w:after="0" w:line="360" w:lineRule="atLeast"/>
        <w:jc w:val="center"/>
        <w:textAlignment w:val="baseline"/>
        <w:rPr>
          <w:rFonts w:ascii="inherit" w:eastAsia="Times New Roman" w:hAnsi="inherit" w:cs="Times New Roman"/>
          <w:sz w:val="48"/>
          <w:szCs w:val="48"/>
          <w:bdr w:val="none" w:sz="0" w:space="0" w:color="auto" w:frame="1"/>
        </w:rPr>
      </w:pPr>
    </w:p>
    <w:p w:rsidR="00002CC1" w:rsidRDefault="00002CC1" w:rsidP="00147E4D">
      <w:pPr>
        <w:spacing w:after="0" w:line="360" w:lineRule="atLeast"/>
        <w:jc w:val="center"/>
        <w:textAlignment w:val="baseline"/>
        <w:rPr>
          <w:rFonts w:ascii="inherit" w:eastAsia="Times New Roman" w:hAnsi="inherit" w:cs="Times New Roman"/>
          <w:sz w:val="48"/>
          <w:szCs w:val="48"/>
          <w:bdr w:val="none" w:sz="0" w:space="0" w:color="auto" w:frame="1"/>
        </w:rPr>
      </w:pPr>
    </w:p>
    <w:p w:rsidR="00002CC1" w:rsidRDefault="00002CC1" w:rsidP="00147E4D">
      <w:pPr>
        <w:spacing w:after="0" w:line="360" w:lineRule="atLeast"/>
        <w:jc w:val="center"/>
        <w:textAlignment w:val="baseline"/>
        <w:rPr>
          <w:rFonts w:ascii="inherit" w:eastAsia="Times New Roman" w:hAnsi="inherit" w:cs="Times New Roman"/>
          <w:sz w:val="48"/>
          <w:szCs w:val="48"/>
          <w:bdr w:val="none" w:sz="0" w:space="0" w:color="auto" w:frame="1"/>
        </w:rPr>
      </w:pPr>
    </w:p>
    <w:p w:rsidR="00147E4D" w:rsidRPr="00147E4D" w:rsidRDefault="00147E4D" w:rsidP="00147E4D">
      <w:pPr>
        <w:spacing w:after="0" w:line="360" w:lineRule="atLeast"/>
        <w:jc w:val="center"/>
        <w:textAlignment w:val="baseline"/>
        <w:rPr>
          <w:rFonts w:ascii="inherit" w:eastAsia="Times New Roman" w:hAnsi="inherit" w:cs="Times New Roman"/>
          <w:sz w:val="26"/>
          <w:szCs w:val="26"/>
        </w:rPr>
      </w:pPr>
      <w:r w:rsidRPr="00147E4D">
        <w:rPr>
          <w:rFonts w:ascii="inherit" w:eastAsia="Times New Roman" w:hAnsi="inherit" w:cs="Times New Roman"/>
          <w:sz w:val="48"/>
          <w:szCs w:val="48"/>
          <w:bdr w:val="none" w:sz="0" w:space="0" w:color="auto" w:frame="1"/>
        </w:rPr>
        <w:t>National Educational Technology Standards</w:t>
      </w:r>
    </w:p>
    <w:p w:rsidR="00FF6FE9" w:rsidRDefault="00FF6FE9" w:rsidP="00147E4D">
      <w:pPr>
        <w:spacing w:after="0" w:line="240" w:lineRule="auto"/>
        <w:textAlignment w:val="baseline"/>
        <w:rPr>
          <w:rFonts w:ascii="Times New Roman" w:eastAsia="Times New Roman" w:hAnsi="Times New Roman" w:cs="Times New Roman"/>
          <w:bCs/>
          <w:sz w:val="24"/>
          <w:szCs w:val="24"/>
          <w:bdr w:val="none" w:sz="0" w:space="0" w:color="auto" w:frame="1"/>
        </w:rPr>
      </w:pPr>
    </w:p>
    <w:p w:rsidR="009006B0" w:rsidRPr="00147E4D" w:rsidRDefault="009006B0" w:rsidP="009006B0">
      <w:pPr>
        <w:spacing w:after="0" w:line="240" w:lineRule="auto"/>
        <w:textAlignment w:val="baseline"/>
        <w:rPr>
          <w:rFonts w:ascii="inherit" w:eastAsia="Times New Roman" w:hAnsi="inherit" w:cs="Times New Roman"/>
          <w:b/>
          <w:sz w:val="28"/>
          <w:szCs w:val="28"/>
          <w:u w:val="single"/>
        </w:rPr>
      </w:pPr>
      <w:r w:rsidRPr="00147E4D">
        <w:rPr>
          <w:rFonts w:ascii="Times New Roman" w:eastAsia="Times New Roman" w:hAnsi="Times New Roman" w:cs="Times New Roman"/>
          <w:b/>
          <w:bCs/>
          <w:sz w:val="28"/>
          <w:szCs w:val="28"/>
          <w:u w:val="single"/>
          <w:bdr w:val="none" w:sz="0" w:space="0" w:color="auto" w:frame="1"/>
        </w:rPr>
        <w:t>Creativity and Innovation</w:t>
      </w:r>
      <w:r w:rsidRPr="00FF6FE9">
        <w:rPr>
          <w:rFonts w:ascii="Times New Roman" w:eastAsia="Times New Roman" w:hAnsi="Times New Roman" w:cs="Times New Roman"/>
          <w:b/>
          <w:sz w:val="28"/>
          <w:szCs w:val="28"/>
          <w:u w:val="single"/>
        </w:rPr>
        <w:t> </w:t>
      </w:r>
      <w:r w:rsidRPr="00147E4D">
        <w:rPr>
          <w:rFonts w:ascii="Times New Roman" w:eastAsia="Times New Roman" w:hAnsi="Times New Roman" w:cs="Times New Roman"/>
          <w:b/>
          <w:sz w:val="28"/>
          <w:szCs w:val="28"/>
          <w:u w:val="single"/>
          <w:bdr w:val="none" w:sz="0" w:space="0" w:color="auto" w:frame="1"/>
        </w:rPr>
        <w:t> </w:t>
      </w:r>
    </w:p>
    <w:p w:rsidR="009006B0" w:rsidRPr="00147E4D" w:rsidRDefault="009006B0" w:rsidP="009006B0">
      <w:pPr>
        <w:spacing w:after="0" w:line="360" w:lineRule="atLeast"/>
        <w:textAlignment w:val="baseline"/>
        <w:rPr>
          <w:rFonts w:ascii="inherit" w:eastAsia="Times New Roman" w:hAnsi="inherit" w:cs="Segoe UI"/>
          <w:sz w:val="26"/>
          <w:szCs w:val="26"/>
        </w:rPr>
      </w:pPr>
      <w:r w:rsidRPr="00147E4D">
        <w:rPr>
          <w:rFonts w:ascii="Times New Roman" w:eastAsia="Times New Roman" w:hAnsi="Times New Roman" w:cs="Times New Roman"/>
          <w:sz w:val="24"/>
          <w:szCs w:val="24"/>
          <w:bdr w:val="none" w:sz="0" w:space="0" w:color="auto" w:frame="1"/>
        </w:rPr>
        <w:t>Students demonstrate creative thinking, construct knowledge, and develop innovative products and processes using technology.</w:t>
      </w:r>
    </w:p>
    <w:p w:rsidR="009006B0" w:rsidRDefault="009006B0" w:rsidP="009006B0">
      <w:pPr>
        <w:spacing w:after="0" w:line="360" w:lineRule="atLeast"/>
        <w:textAlignment w:val="baseline"/>
        <w:rPr>
          <w:rFonts w:ascii="Times New Roman" w:eastAsia="Times New Roman" w:hAnsi="Times New Roman" w:cs="Times New Roman"/>
          <w:b/>
          <w:bCs/>
          <w:sz w:val="28"/>
          <w:szCs w:val="28"/>
          <w:u w:val="single"/>
          <w:bdr w:val="none" w:sz="0" w:space="0" w:color="auto" w:frame="1"/>
        </w:rPr>
      </w:pPr>
    </w:p>
    <w:p w:rsidR="009006B0" w:rsidRPr="00147E4D" w:rsidRDefault="009006B0" w:rsidP="009006B0">
      <w:pPr>
        <w:spacing w:after="0" w:line="360" w:lineRule="atLeast"/>
        <w:textAlignment w:val="baseline"/>
        <w:rPr>
          <w:rFonts w:ascii="inherit" w:eastAsia="Times New Roman" w:hAnsi="inherit" w:cs="Segoe UI"/>
          <w:sz w:val="26"/>
          <w:szCs w:val="26"/>
        </w:rPr>
      </w:pPr>
      <w:r w:rsidRPr="00147E4D">
        <w:rPr>
          <w:rFonts w:ascii="Times New Roman" w:eastAsia="Times New Roman" w:hAnsi="Times New Roman" w:cs="Times New Roman"/>
          <w:b/>
          <w:bCs/>
          <w:sz w:val="28"/>
          <w:szCs w:val="28"/>
          <w:u w:val="single"/>
          <w:bdr w:val="none" w:sz="0" w:space="0" w:color="auto" w:frame="1"/>
        </w:rPr>
        <w:t>Technology Operations and Concepts</w:t>
      </w:r>
    </w:p>
    <w:p w:rsidR="00147E4D" w:rsidRPr="00147E4D" w:rsidRDefault="009006B0" w:rsidP="009006B0">
      <w:pPr>
        <w:spacing w:after="0" w:line="360" w:lineRule="atLeast"/>
        <w:textAlignment w:val="baseline"/>
        <w:rPr>
          <w:rFonts w:ascii="inherit" w:eastAsia="Times New Roman" w:hAnsi="inherit" w:cs="Segoe UI"/>
          <w:sz w:val="26"/>
          <w:szCs w:val="26"/>
        </w:rPr>
      </w:pPr>
      <w:r w:rsidRPr="00147E4D">
        <w:rPr>
          <w:rFonts w:ascii="Times New Roman" w:eastAsia="Times New Roman" w:hAnsi="Times New Roman" w:cs="Times New Roman"/>
          <w:sz w:val="24"/>
          <w:szCs w:val="24"/>
          <w:bdr w:val="none" w:sz="0" w:space="0" w:color="auto" w:frame="1"/>
        </w:rPr>
        <w:t xml:space="preserve">Students demonstrate a sound understanding of technology concepts, systems, and operations. </w:t>
      </w:r>
      <w:r w:rsidRPr="00147E4D">
        <w:rPr>
          <w:rFonts w:ascii="Times New Roman" w:eastAsia="Times New Roman" w:hAnsi="Times New Roman" w:cs="Times New Roman"/>
          <w:sz w:val="24"/>
          <w:szCs w:val="24"/>
          <w:bdr w:val="none" w:sz="0" w:space="0" w:color="auto" w:frame="1"/>
        </w:rPr>
        <w:br/>
      </w:r>
      <w:r w:rsidR="00147E4D" w:rsidRPr="00147E4D">
        <w:rPr>
          <w:rFonts w:ascii="Times New Roman" w:eastAsia="Times New Roman" w:hAnsi="Times New Roman" w:cs="Times New Roman"/>
          <w:sz w:val="24"/>
          <w:szCs w:val="24"/>
          <w:bdr w:val="none" w:sz="0" w:space="0" w:color="auto" w:frame="1"/>
        </w:rPr>
        <w:t> </w:t>
      </w:r>
    </w:p>
    <w:p w:rsidR="00147E4D" w:rsidRPr="00147E4D" w:rsidRDefault="00147E4D" w:rsidP="00147E4D">
      <w:pPr>
        <w:spacing w:after="0" w:line="240" w:lineRule="auto"/>
        <w:textAlignment w:val="baseline"/>
        <w:rPr>
          <w:rFonts w:ascii="inherit" w:eastAsia="Times New Roman" w:hAnsi="inherit" w:cs="Times New Roman"/>
          <w:b/>
          <w:sz w:val="28"/>
          <w:szCs w:val="28"/>
          <w:u w:val="single"/>
        </w:rPr>
      </w:pPr>
      <w:r w:rsidRPr="00147E4D">
        <w:rPr>
          <w:rFonts w:ascii="Times New Roman" w:eastAsia="Times New Roman" w:hAnsi="Times New Roman" w:cs="Times New Roman"/>
          <w:b/>
          <w:bCs/>
          <w:sz w:val="28"/>
          <w:szCs w:val="28"/>
          <w:u w:val="single"/>
          <w:bdr w:val="none" w:sz="0" w:space="0" w:color="auto" w:frame="1"/>
        </w:rPr>
        <w:t>Communication and Collaboration</w:t>
      </w:r>
      <w:r w:rsidRPr="00FF6FE9">
        <w:rPr>
          <w:rFonts w:ascii="Times New Roman" w:eastAsia="Times New Roman" w:hAnsi="Times New Roman" w:cs="Times New Roman"/>
          <w:b/>
          <w:sz w:val="28"/>
          <w:szCs w:val="28"/>
          <w:u w:val="single"/>
        </w:rPr>
        <w:t> </w:t>
      </w:r>
      <w:r w:rsidRPr="00147E4D">
        <w:rPr>
          <w:rFonts w:ascii="Times New Roman" w:eastAsia="Times New Roman" w:hAnsi="Times New Roman" w:cs="Times New Roman"/>
          <w:b/>
          <w:sz w:val="28"/>
          <w:szCs w:val="28"/>
          <w:u w:val="single"/>
          <w:bdr w:val="none" w:sz="0" w:space="0" w:color="auto" w:frame="1"/>
        </w:rPr>
        <w:t> </w:t>
      </w:r>
    </w:p>
    <w:p w:rsidR="003E4C0F" w:rsidRDefault="00147E4D" w:rsidP="00147E4D">
      <w:pPr>
        <w:spacing w:after="0" w:line="360" w:lineRule="atLeast"/>
        <w:textAlignment w:val="baseline"/>
        <w:rPr>
          <w:rFonts w:ascii="Times New Roman" w:eastAsia="Times New Roman" w:hAnsi="Times New Roman" w:cs="Times New Roman"/>
          <w:sz w:val="24"/>
          <w:szCs w:val="24"/>
          <w:bdr w:val="none" w:sz="0" w:space="0" w:color="auto" w:frame="1"/>
        </w:rPr>
      </w:pPr>
      <w:r w:rsidRPr="00147E4D">
        <w:rPr>
          <w:rFonts w:ascii="Times New Roman" w:eastAsia="Times New Roman" w:hAnsi="Times New Roman" w:cs="Times New Roman"/>
          <w:sz w:val="24"/>
          <w:szCs w:val="24"/>
          <w:bdr w:val="none" w:sz="0" w:space="0" w:color="auto" w:frame="1"/>
        </w:rPr>
        <w:t>Students use digital media and environments to communicate and work collaboratively, including at a distance, to support individual learning and contribute to t</w:t>
      </w:r>
      <w:r w:rsidR="00FF6FE9">
        <w:rPr>
          <w:rFonts w:ascii="Times New Roman" w:eastAsia="Times New Roman" w:hAnsi="Times New Roman" w:cs="Times New Roman"/>
          <w:sz w:val="24"/>
          <w:szCs w:val="24"/>
          <w:bdr w:val="none" w:sz="0" w:space="0" w:color="auto" w:frame="1"/>
        </w:rPr>
        <w:t xml:space="preserve">he learning of others. </w:t>
      </w:r>
    </w:p>
    <w:p w:rsidR="003E4C0F" w:rsidRDefault="003E4C0F" w:rsidP="00147E4D">
      <w:pPr>
        <w:spacing w:after="0" w:line="360" w:lineRule="atLeast"/>
        <w:textAlignment w:val="baseline"/>
        <w:rPr>
          <w:rFonts w:ascii="Times New Roman" w:eastAsia="Times New Roman" w:hAnsi="Times New Roman" w:cs="Times New Roman"/>
          <w:sz w:val="24"/>
          <w:szCs w:val="24"/>
          <w:bdr w:val="none" w:sz="0" w:space="0" w:color="auto" w:frame="1"/>
        </w:rPr>
      </w:pPr>
    </w:p>
    <w:p w:rsidR="00147E4D" w:rsidRDefault="003E4C0F" w:rsidP="00147E4D">
      <w:pPr>
        <w:spacing w:after="0" w:line="360" w:lineRule="atLeast"/>
        <w:textAlignment w:val="baseline"/>
        <w:rPr>
          <w:rFonts w:ascii="inherit" w:eastAsia="Times New Roman" w:hAnsi="inherit" w:cs="Segoe UI"/>
          <w:b/>
          <w:sz w:val="28"/>
          <w:szCs w:val="28"/>
          <w:u w:val="single"/>
        </w:rPr>
      </w:pPr>
      <w:r w:rsidRPr="003E4C0F">
        <w:rPr>
          <w:rFonts w:ascii="inherit" w:eastAsia="Times New Roman" w:hAnsi="inherit" w:cs="Segoe UI"/>
          <w:b/>
          <w:sz w:val="28"/>
          <w:szCs w:val="28"/>
          <w:u w:val="single"/>
        </w:rPr>
        <w:t>Digital Citizenship</w:t>
      </w:r>
    </w:p>
    <w:p w:rsidR="003E4C0F" w:rsidRPr="00147E4D" w:rsidRDefault="003E4C0F" w:rsidP="00147E4D">
      <w:pPr>
        <w:spacing w:after="0" w:line="360" w:lineRule="atLeast"/>
        <w:textAlignment w:val="baseline"/>
        <w:rPr>
          <w:rFonts w:ascii="inherit" w:eastAsia="Times New Roman" w:hAnsi="inherit" w:cs="Segoe UI"/>
          <w:sz w:val="24"/>
          <w:szCs w:val="24"/>
        </w:rPr>
      </w:pPr>
      <w:r w:rsidRPr="003E4C0F">
        <w:rPr>
          <w:rFonts w:ascii="inherit" w:eastAsia="Times New Roman" w:hAnsi="inherit" w:cs="Segoe UI"/>
          <w:sz w:val="24"/>
          <w:szCs w:val="24"/>
        </w:rPr>
        <w:t>Students understand human, cultural, and societal issues related to technology and practice legal and ethical behavior.</w:t>
      </w:r>
    </w:p>
    <w:p w:rsidR="009006B0" w:rsidRPr="003E4C0F" w:rsidRDefault="009006B0" w:rsidP="00147E4D">
      <w:pPr>
        <w:spacing w:after="0" w:line="360" w:lineRule="atLeast"/>
        <w:textAlignment w:val="baseline"/>
        <w:rPr>
          <w:rFonts w:ascii="Times New Roman" w:eastAsia="Times New Roman" w:hAnsi="Times New Roman" w:cs="Times New Roman"/>
          <w:b/>
          <w:bCs/>
          <w:sz w:val="24"/>
          <w:szCs w:val="24"/>
          <w:u w:val="single"/>
          <w:bdr w:val="none" w:sz="0" w:space="0" w:color="auto" w:frame="1"/>
        </w:rPr>
      </w:pPr>
    </w:p>
    <w:p w:rsidR="009006B0" w:rsidRDefault="009006B0" w:rsidP="00147E4D">
      <w:pPr>
        <w:spacing w:after="0" w:line="360" w:lineRule="atLeast"/>
        <w:textAlignment w:val="baseline"/>
        <w:rPr>
          <w:rFonts w:ascii="Times New Roman" w:eastAsia="Times New Roman" w:hAnsi="Times New Roman" w:cs="Times New Roman"/>
          <w:b/>
          <w:bCs/>
          <w:sz w:val="28"/>
          <w:szCs w:val="28"/>
          <w:u w:val="single"/>
          <w:bdr w:val="none" w:sz="0" w:space="0" w:color="auto" w:frame="1"/>
        </w:rPr>
      </w:pPr>
    </w:p>
    <w:p w:rsidR="00147E4D" w:rsidRPr="00147E4D" w:rsidRDefault="00147E4D" w:rsidP="00147E4D">
      <w:pPr>
        <w:spacing w:after="0" w:line="360" w:lineRule="atLeast"/>
        <w:textAlignment w:val="baseline"/>
        <w:rPr>
          <w:rFonts w:ascii="inherit" w:eastAsia="Times New Roman" w:hAnsi="inherit" w:cs="Segoe UI"/>
          <w:sz w:val="26"/>
          <w:szCs w:val="26"/>
        </w:rPr>
      </w:pPr>
      <w:r w:rsidRPr="00147E4D">
        <w:rPr>
          <w:rFonts w:ascii="inherit" w:eastAsia="Times New Roman" w:hAnsi="inherit" w:cs="Segoe UI"/>
          <w:sz w:val="26"/>
          <w:szCs w:val="26"/>
          <w:bdr w:val="none" w:sz="0" w:space="0" w:color="auto" w:frame="1"/>
        </w:rPr>
        <w:t> </w:t>
      </w:r>
    </w:p>
    <w:p w:rsidR="00147E4D" w:rsidRDefault="00A572D0" w:rsidP="00147E4D">
      <w:pPr>
        <w:spacing w:after="0" w:line="360" w:lineRule="atLeast"/>
        <w:jc w:val="center"/>
        <w:textAlignment w:val="baseline"/>
        <w:rPr>
          <w:rFonts w:ascii="inherit" w:eastAsia="Times New Roman" w:hAnsi="inherit" w:cs="Times New Roman"/>
          <w:sz w:val="48"/>
          <w:szCs w:val="48"/>
          <w:bdr w:val="none" w:sz="0" w:space="0" w:color="auto" w:frame="1"/>
        </w:rPr>
      </w:pPr>
      <w:r>
        <w:rPr>
          <w:rFonts w:ascii="inherit" w:eastAsia="Times New Roman" w:hAnsi="inherit" w:cs="Times New Roman"/>
          <w:sz w:val="48"/>
          <w:szCs w:val="48"/>
          <w:bdr w:val="none" w:sz="0" w:space="0" w:color="auto" w:frame="1"/>
        </w:rPr>
        <w:t>Medium/</w:t>
      </w:r>
      <w:r w:rsidR="00147E4D" w:rsidRPr="00147E4D">
        <w:rPr>
          <w:rFonts w:ascii="inherit" w:eastAsia="Times New Roman" w:hAnsi="inherit" w:cs="Times New Roman"/>
          <w:sz w:val="48"/>
          <w:szCs w:val="48"/>
          <w:bdr w:val="none" w:sz="0" w:space="0" w:color="auto" w:frame="1"/>
        </w:rPr>
        <w:t>Higher Order Thinking Skills</w:t>
      </w:r>
    </w:p>
    <w:p w:rsidR="009006B0" w:rsidRDefault="009006B0" w:rsidP="00147E4D">
      <w:pPr>
        <w:spacing w:after="0" w:line="360" w:lineRule="atLeast"/>
        <w:jc w:val="center"/>
        <w:textAlignment w:val="baseline"/>
        <w:rPr>
          <w:rFonts w:ascii="inherit" w:eastAsia="Times New Roman" w:hAnsi="inherit" w:cs="Times New Roman"/>
          <w:sz w:val="48"/>
          <w:szCs w:val="48"/>
          <w:bdr w:val="none" w:sz="0" w:space="0" w:color="auto" w:frame="1"/>
        </w:rPr>
      </w:pPr>
    </w:p>
    <w:p w:rsidR="009006B0" w:rsidRPr="00147E4D" w:rsidRDefault="009006B0" w:rsidP="003E4C0F">
      <w:pPr>
        <w:spacing w:after="0" w:line="360" w:lineRule="atLeast"/>
        <w:textAlignment w:val="baseline"/>
        <w:rPr>
          <w:rFonts w:ascii="inherit" w:eastAsia="Times New Roman" w:hAnsi="inherit" w:cs="Times New Roman"/>
          <w:sz w:val="26"/>
          <w:szCs w:val="26"/>
        </w:rPr>
      </w:pPr>
    </w:p>
    <w:p w:rsidR="00881C74" w:rsidRPr="003E4C0F" w:rsidRDefault="000B7A75" w:rsidP="003E4C0F">
      <w:pPr>
        <w:spacing w:after="0" w:line="360" w:lineRule="atLeast"/>
        <w:jc w:val="center"/>
        <w:textAlignment w:val="baseline"/>
        <w:rPr>
          <w:rFonts w:ascii="inherit" w:eastAsia="Times New Roman" w:hAnsi="inherit" w:cs="Times New Roman"/>
          <w:sz w:val="40"/>
          <w:szCs w:val="40"/>
          <w:bdr w:val="none" w:sz="0" w:space="0" w:color="auto" w:frame="1"/>
        </w:rPr>
      </w:pPr>
      <w:r>
        <w:rPr>
          <w:noProof/>
        </w:rPr>
        <w:pict>
          <v:shapetype id="_x0000_t202" coordsize="21600,21600" o:spt="202" path="m,l,21600r21600,l21600,xe">
            <v:stroke joinstyle="miter"/>
            <v:path gradientshapeok="t" o:connecttype="rect"/>
          </v:shapetype>
          <v:shape id="_x0000_s1029" type="#_x0000_t202" style="position:absolute;left:0;text-align:left;margin-left:315pt;margin-top:69.9pt;width:82pt;height:36pt;z-index:251663360;mso-width-relative:margin;mso-height-relative:margin">
            <v:textbox>
              <w:txbxContent>
                <w:p w:rsidR="000B7A75" w:rsidRPr="000B7A75" w:rsidRDefault="000B7A75" w:rsidP="000B7A75">
                  <w:pPr>
                    <w:rPr>
                      <w:b/>
                      <w:sz w:val="48"/>
                      <w:szCs w:val="48"/>
                    </w:rPr>
                  </w:pPr>
                  <w:r w:rsidRPr="000B7A75">
                    <w:rPr>
                      <w:b/>
                      <w:sz w:val="48"/>
                      <w:szCs w:val="48"/>
                    </w:rPr>
                    <w:t>Appl</w:t>
                  </w:r>
                  <w:r>
                    <w:rPr>
                      <w:b/>
                      <w:sz w:val="48"/>
                      <w:szCs w:val="48"/>
                    </w:rPr>
                    <w:t>y</w:t>
                  </w:r>
                </w:p>
              </w:txbxContent>
            </v:textbox>
          </v:shape>
        </w:pict>
      </w:r>
      <w:r>
        <w:rPr>
          <w:noProof/>
        </w:rPr>
        <w:pict>
          <v:shape id="_x0000_s1028" type="#_x0000_t202" style="position:absolute;left:0;text-align:left;margin-left:375pt;margin-top:6.9pt;width:97pt;height:36pt;z-index:251662336;mso-width-relative:margin;mso-height-relative:margin">
            <v:textbox>
              <w:txbxContent>
                <w:p w:rsidR="000B7A75" w:rsidRPr="000B7A75" w:rsidRDefault="000B7A75" w:rsidP="000B7A75">
                  <w:pPr>
                    <w:rPr>
                      <w:b/>
                      <w:sz w:val="48"/>
                      <w:szCs w:val="48"/>
                    </w:rPr>
                  </w:pPr>
                  <w:proofErr w:type="spellStart"/>
                  <w:r>
                    <w:rPr>
                      <w:b/>
                      <w:sz w:val="48"/>
                      <w:szCs w:val="48"/>
                    </w:rPr>
                    <w:t>Analyse</w:t>
                  </w:r>
                  <w:proofErr w:type="spellEnd"/>
                </w:p>
              </w:txbxContent>
            </v:textbox>
          </v:shape>
        </w:pict>
      </w:r>
      <w:r>
        <w:rPr>
          <w:noProof/>
        </w:rPr>
        <w:pict>
          <v:shape id="_x0000_s1027" type="#_x0000_t202" style="position:absolute;left:0;text-align:left;margin-left:42pt;margin-top:69.9pt;width:106pt;height:36pt;z-index:251661312;mso-width-relative:margin;mso-height-relative:margin">
            <v:textbox>
              <w:txbxContent>
                <w:p w:rsidR="000B7A75" w:rsidRPr="000B7A75" w:rsidRDefault="000B7A75" w:rsidP="000B7A75">
                  <w:pPr>
                    <w:rPr>
                      <w:b/>
                      <w:sz w:val="48"/>
                      <w:szCs w:val="48"/>
                    </w:rPr>
                  </w:pPr>
                  <w:r>
                    <w:rPr>
                      <w:b/>
                      <w:sz w:val="48"/>
                      <w:szCs w:val="48"/>
                    </w:rPr>
                    <w:t>Evaluate</w:t>
                  </w:r>
                </w:p>
              </w:txbxContent>
            </v:textbox>
          </v:shape>
        </w:pict>
      </w:r>
      <w:r w:rsidRPr="000B7A75">
        <w:rPr>
          <w:rFonts w:ascii="inherit" w:eastAsia="Times New Roman" w:hAnsi="inherit" w:cs="Times New Roman"/>
          <w:noProof/>
          <w:sz w:val="40"/>
          <w:szCs w:val="40"/>
          <w:bdr w:val="none" w:sz="0" w:space="0" w:color="auto" w:frame="1"/>
          <w:lang w:eastAsia="zh-TW"/>
        </w:rPr>
        <w:pict>
          <v:shape id="_x0000_s1026" type="#_x0000_t202" style="position:absolute;left:0;text-align:left;margin-left:-2pt;margin-top:6.9pt;width:82pt;height:36pt;z-index:251660288;mso-width-relative:margin;mso-height-relative:margin">
            <v:textbox>
              <w:txbxContent>
                <w:p w:rsidR="000B7A75" w:rsidRPr="000B7A75" w:rsidRDefault="000B7A75">
                  <w:pPr>
                    <w:rPr>
                      <w:b/>
                      <w:sz w:val="48"/>
                      <w:szCs w:val="48"/>
                    </w:rPr>
                  </w:pPr>
                  <w:r>
                    <w:rPr>
                      <w:b/>
                      <w:sz w:val="48"/>
                      <w:szCs w:val="48"/>
                    </w:rPr>
                    <w:t>Create</w:t>
                  </w:r>
                </w:p>
              </w:txbxContent>
            </v:textbox>
          </v:shape>
        </w:pict>
      </w:r>
      <w:r w:rsidR="00A572D0">
        <w:rPr>
          <w:noProof/>
        </w:rPr>
        <w:drawing>
          <wp:inline distT="0" distB="0" distL="0" distR="0">
            <wp:extent cx="1670050" cy="2471673"/>
            <wp:effectExtent l="19050" t="0" r="6350" b="0"/>
            <wp:docPr id="1" name="Picture 1" descr="This is a diagram of Bloom's revised Taxonomy showing the flow and process of learning. - A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diagram of Bloom's revised Taxonomy showing the flow and process of learning. - A Churches"/>
                    <pic:cNvPicPr>
                      <a:picLocks noChangeAspect="1" noChangeArrowheads="1"/>
                    </pic:cNvPicPr>
                  </pic:nvPicPr>
                  <pic:blipFill>
                    <a:blip r:embed="rId5"/>
                    <a:srcRect/>
                    <a:stretch>
                      <a:fillRect/>
                    </a:stretch>
                  </pic:blipFill>
                  <pic:spPr bwMode="auto">
                    <a:xfrm>
                      <a:off x="0" y="0"/>
                      <a:ext cx="1670050" cy="2471673"/>
                    </a:xfrm>
                    <a:prstGeom prst="rect">
                      <a:avLst/>
                    </a:prstGeom>
                    <a:noFill/>
                    <a:ln w="9525">
                      <a:noFill/>
                      <a:miter lim="800000"/>
                      <a:headEnd/>
                      <a:tailEnd/>
                    </a:ln>
                  </pic:spPr>
                </pic:pic>
              </a:graphicData>
            </a:graphic>
          </wp:inline>
        </w:drawing>
      </w:r>
    </w:p>
    <w:sectPr w:rsidR="00881C74" w:rsidRPr="003E4C0F" w:rsidSect="00881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E06"/>
    <w:multiLevelType w:val="multilevel"/>
    <w:tmpl w:val="00B6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1C4AF6"/>
    <w:multiLevelType w:val="hybridMultilevel"/>
    <w:tmpl w:val="1730C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0D4053"/>
    <w:multiLevelType w:val="multilevel"/>
    <w:tmpl w:val="FCB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5B4021"/>
    <w:multiLevelType w:val="multilevel"/>
    <w:tmpl w:val="FDC8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C6699E"/>
    <w:multiLevelType w:val="multilevel"/>
    <w:tmpl w:val="3E98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47E4D"/>
    <w:rsid w:val="00002CC1"/>
    <w:rsid w:val="000B7A75"/>
    <w:rsid w:val="00147E4D"/>
    <w:rsid w:val="001D00B5"/>
    <w:rsid w:val="003E4C0F"/>
    <w:rsid w:val="00881C74"/>
    <w:rsid w:val="008C7629"/>
    <w:rsid w:val="009006B0"/>
    <w:rsid w:val="00A572D0"/>
    <w:rsid w:val="00B4715A"/>
    <w:rsid w:val="00B47C73"/>
    <w:rsid w:val="00D8283B"/>
    <w:rsid w:val="00FC2F14"/>
    <w:rsid w:val="00FF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74"/>
  </w:style>
  <w:style w:type="paragraph" w:styleId="Heading5">
    <w:name w:val="heading 5"/>
    <w:basedOn w:val="Normal"/>
    <w:link w:val="Heading5Char"/>
    <w:uiPriority w:val="9"/>
    <w:qFormat/>
    <w:rsid w:val="00147E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47E4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147E4D"/>
  </w:style>
  <w:style w:type="paragraph" w:styleId="ListParagraph">
    <w:name w:val="List Paragraph"/>
    <w:basedOn w:val="Normal"/>
    <w:uiPriority w:val="34"/>
    <w:qFormat/>
    <w:rsid w:val="00147E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7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E4D"/>
    <w:rPr>
      <w:color w:val="0000FF"/>
      <w:u w:val="single"/>
    </w:rPr>
  </w:style>
  <w:style w:type="paragraph" w:styleId="BalloonText">
    <w:name w:val="Balloon Text"/>
    <w:basedOn w:val="Normal"/>
    <w:link w:val="BalloonTextChar"/>
    <w:uiPriority w:val="99"/>
    <w:semiHidden/>
    <w:unhideWhenUsed/>
    <w:rsid w:val="00A57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847566">
      <w:bodyDiv w:val="1"/>
      <w:marLeft w:val="0"/>
      <w:marRight w:val="0"/>
      <w:marTop w:val="0"/>
      <w:marBottom w:val="0"/>
      <w:divBdr>
        <w:top w:val="none" w:sz="0" w:space="0" w:color="auto"/>
        <w:left w:val="none" w:sz="0" w:space="0" w:color="auto"/>
        <w:bottom w:val="none" w:sz="0" w:space="0" w:color="auto"/>
        <w:right w:val="none" w:sz="0" w:space="0" w:color="auto"/>
      </w:divBdr>
    </w:div>
    <w:div w:id="1426462405">
      <w:bodyDiv w:val="1"/>
      <w:marLeft w:val="0"/>
      <w:marRight w:val="0"/>
      <w:marTop w:val="0"/>
      <w:marBottom w:val="0"/>
      <w:divBdr>
        <w:top w:val="none" w:sz="0" w:space="0" w:color="auto"/>
        <w:left w:val="none" w:sz="0" w:space="0" w:color="auto"/>
        <w:bottom w:val="none" w:sz="0" w:space="0" w:color="auto"/>
        <w:right w:val="none" w:sz="0" w:space="0" w:color="auto"/>
      </w:divBdr>
    </w:div>
    <w:div w:id="1905143550">
      <w:bodyDiv w:val="1"/>
      <w:marLeft w:val="0"/>
      <w:marRight w:val="0"/>
      <w:marTop w:val="0"/>
      <w:marBottom w:val="0"/>
      <w:divBdr>
        <w:top w:val="none" w:sz="0" w:space="0" w:color="auto"/>
        <w:left w:val="none" w:sz="0" w:space="0" w:color="auto"/>
        <w:bottom w:val="none" w:sz="0" w:space="0" w:color="auto"/>
        <w:right w:val="none" w:sz="0" w:space="0" w:color="auto"/>
      </w:divBdr>
    </w:div>
    <w:div w:id="19425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Lowndes County Schools</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ditrannawalker</dc:creator>
  <cp:keywords/>
  <dc:description/>
  <cp:lastModifiedBy>ditrannawalker</cp:lastModifiedBy>
  <cp:revision>1</cp:revision>
  <dcterms:created xsi:type="dcterms:W3CDTF">2009-08-17T13:27:00Z</dcterms:created>
  <dcterms:modified xsi:type="dcterms:W3CDTF">2009-08-17T17:18:00Z</dcterms:modified>
</cp:coreProperties>
</file>